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6" w:rsidRDefault="00097C3A">
      <w:r>
        <w:t>Serve</w:t>
      </w:r>
    </w:p>
    <w:p w:rsidR="00097C3A" w:rsidRDefault="00097C3A">
      <w:r>
        <w:t>The ball must be struck before it hits the playing surface</w:t>
      </w:r>
    </w:p>
    <w:p w:rsidR="00097C3A" w:rsidRDefault="00097C3A">
      <w:r>
        <w:t>The ball must land in the opponent’s service court without touching the net</w:t>
      </w:r>
    </w:p>
    <w:p w:rsidR="00097C3A" w:rsidRDefault="00097C3A">
      <w:r>
        <w:t>If the server swings and misses the ball, it is a fault.</w:t>
      </w:r>
      <w:r w:rsidR="005F5531">
        <w:t xml:space="preserve"> </w:t>
      </w:r>
      <w:r>
        <w:t>If it falls to the ground without a swing it is not a fault</w:t>
      </w:r>
    </w:p>
    <w:p w:rsidR="00094B80" w:rsidRDefault="00094B80">
      <w:r>
        <w:t>If you are not ready to receive a serve, raise your hand or paddle above your head</w:t>
      </w:r>
    </w:p>
    <w:p w:rsidR="00094B80" w:rsidRDefault="00094B80">
      <w:r>
        <w:t xml:space="preserve">What makes a serve </w:t>
      </w:r>
      <w:proofErr w:type="gramStart"/>
      <w:r>
        <w:t>legal</w:t>
      </w:r>
      <w:proofErr w:type="gramEnd"/>
    </w:p>
    <w:p w:rsidR="00094B80" w:rsidRDefault="005F5531">
      <w:proofErr w:type="gramStart"/>
      <w:r>
        <w:t>1.</w:t>
      </w:r>
      <w:r w:rsidR="00094B80">
        <w:t>The</w:t>
      </w:r>
      <w:proofErr w:type="gramEnd"/>
      <w:r w:rsidR="00094B80">
        <w:t xml:space="preserve"> arm must be traveling in an upward arc</w:t>
      </w:r>
    </w:p>
    <w:p w:rsidR="00094B80" w:rsidRDefault="005F5531">
      <w:proofErr w:type="gramStart"/>
      <w:r>
        <w:t>2.</w:t>
      </w:r>
      <w:r w:rsidR="00094B80">
        <w:t>The</w:t>
      </w:r>
      <w:proofErr w:type="gramEnd"/>
      <w:r w:rsidR="00094B80">
        <w:t xml:space="preserve"> paddle head must be below the wrist</w:t>
      </w:r>
    </w:p>
    <w:p w:rsidR="00094B80" w:rsidRDefault="005F5531">
      <w:proofErr w:type="gramStart"/>
      <w:r>
        <w:t>3.</w:t>
      </w:r>
      <w:r w:rsidR="00094B80">
        <w:t>The</w:t>
      </w:r>
      <w:proofErr w:type="gramEnd"/>
      <w:r w:rsidR="00094B80">
        <w:t xml:space="preserve"> highest point </w:t>
      </w:r>
      <w:r w:rsidR="00F70D24">
        <w:t>of the paddle head cannot be above any part of line formed where the wrist joint bends</w:t>
      </w:r>
    </w:p>
    <w:p w:rsidR="00097C3A" w:rsidRDefault="00097C3A">
      <w:r>
        <w:t>Score</w:t>
      </w:r>
    </w:p>
    <w:p w:rsidR="00097C3A" w:rsidRDefault="00097C3A">
      <w:r>
        <w:t>The team’s points will always be even when the game’s starting server is on the right hand side</w:t>
      </w:r>
    </w:p>
    <w:p w:rsidR="00097C3A" w:rsidRDefault="00097C3A">
      <w:r>
        <w:t>The score before the first serve is 0-0-2</w:t>
      </w:r>
    </w:p>
    <w:p w:rsidR="00097C3A" w:rsidRDefault="00097C3A">
      <w:proofErr w:type="gramStart"/>
      <w:r>
        <w:t>NVZ  (</w:t>
      </w:r>
      <w:proofErr w:type="gramEnd"/>
      <w:r>
        <w:t>No volley zone)</w:t>
      </w:r>
    </w:p>
    <w:p w:rsidR="00097C3A" w:rsidRDefault="00094B80">
      <w:r>
        <w:t xml:space="preserve">A player may enter the </w:t>
      </w:r>
      <w:proofErr w:type="gramStart"/>
      <w:r>
        <w:t>NVZ  at</w:t>
      </w:r>
      <w:proofErr w:type="gramEnd"/>
      <w:r>
        <w:t xml:space="preserve"> any time</w:t>
      </w:r>
    </w:p>
    <w:p w:rsidR="00094B80" w:rsidRDefault="00094B80">
      <w:r>
        <w:t>A player may stay in the NVZ to return balls that bounce</w:t>
      </w:r>
    </w:p>
    <w:p w:rsidR="00094B80" w:rsidRDefault="00094B80">
      <w:r>
        <w:t>A player may not hit a volley in the NVZ</w:t>
      </w:r>
    </w:p>
    <w:p w:rsidR="00094B80" w:rsidRDefault="00094B80">
      <w:proofErr w:type="gramStart"/>
      <w:r>
        <w:t>If  the</w:t>
      </w:r>
      <w:proofErr w:type="gramEnd"/>
      <w:r>
        <w:t xml:space="preserve"> player’s momentum carries him into the NVZ when hitting a volley, it is a fault</w:t>
      </w:r>
    </w:p>
    <w:p w:rsidR="00094B80" w:rsidRDefault="00094B80">
      <w:r>
        <w:t>If a player touches the NVZ line in the act of volleying, it is a fault</w:t>
      </w:r>
    </w:p>
    <w:p w:rsidR="00F70D24" w:rsidRDefault="00F70D24">
      <w:r>
        <w:t>Calling the lines</w:t>
      </w:r>
    </w:p>
    <w:p w:rsidR="00F70D24" w:rsidRDefault="00376659">
      <w:r>
        <w:t>If you can</w:t>
      </w:r>
      <w:r w:rsidR="00F70D24">
        <w:t>not decide if the ball is in or out, you must call it in.</w:t>
      </w:r>
    </w:p>
    <w:p w:rsidR="00F70D24" w:rsidRDefault="00F70D24">
      <w:r>
        <w:t xml:space="preserve">You do not suggest </w:t>
      </w:r>
      <w:proofErr w:type="gramStart"/>
      <w:r>
        <w:t>to replay</w:t>
      </w:r>
      <w:proofErr w:type="gramEnd"/>
      <w:r>
        <w:t xml:space="preserve"> the point</w:t>
      </w:r>
    </w:p>
    <w:p w:rsidR="00F70D24" w:rsidRDefault="00F70D24">
      <w:r>
        <w:t>If your opponents question your call you may do any of the following</w:t>
      </w:r>
    </w:p>
    <w:p w:rsidR="00F70D24" w:rsidRDefault="00F70D24" w:rsidP="00F70D24">
      <w:pPr>
        <w:pStyle w:val="ListParagraph"/>
        <w:numPr>
          <w:ilvl w:val="0"/>
          <w:numId w:val="1"/>
        </w:numPr>
      </w:pPr>
      <w:r>
        <w:t xml:space="preserve">Stick to your call as you feel you are correct 2. Ask your partner’s opinion  3.Since your opponents had a better view ask them but then you must reverse your call   </w:t>
      </w:r>
    </w:p>
    <w:p w:rsidR="00F70D24" w:rsidRDefault="00F70D24" w:rsidP="005F5531">
      <w:pPr>
        <w:ind w:left="132"/>
      </w:pPr>
      <w:r>
        <w:lastRenderedPageBreak/>
        <w:t>When a ball is out on your side of the court, lines should be call</w:t>
      </w:r>
      <w:r w:rsidR="005F5531">
        <w:t>ed</w:t>
      </w:r>
      <w:r>
        <w:t xml:space="preserve"> promptly by hand or</w:t>
      </w:r>
      <w:r w:rsidR="005F5531">
        <w:t xml:space="preserve"> voice regardless of how obviou</w:t>
      </w:r>
      <w:r>
        <w:t>s it seems.</w:t>
      </w:r>
    </w:p>
    <w:p w:rsidR="005F5531" w:rsidRDefault="005F5531" w:rsidP="005F5531">
      <w:pPr>
        <w:ind w:left="132"/>
      </w:pPr>
      <w:r>
        <w:t>Unique to pickleball</w:t>
      </w:r>
    </w:p>
    <w:p w:rsidR="005F5531" w:rsidRDefault="005F5531" w:rsidP="005F5531">
      <w:pPr>
        <w:ind w:left="132"/>
      </w:pPr>
      <w:r>
        <w:t>Since the ball does not compress only the bottom of the ball touches the ground. Remember that when you are calling balls that seem to touch the line</w:t>
      </w:r>
      <w:r w:rsidR="00376659">
        <w:t>.</w:t>
      </w:r>
      <w:bookmarkStart w:id="0" w:name="_GoBack"/>
      <w:bookmarkEnd w:id="0"/>
    </w:p>
    <w:p w:rsidR="005F5531" w:rsidRDefault="005F5531" w:rsidP="005F5531">
      <w:pPr>
        <w:ind w:left="132"/>
      </w:pPr>
    </w:p>
    <w:p w:rsidR="00094B80" w:rsidRDefault="00094B80"/>
    <w:sectPr w:rsidR="00094B80" w:rsidSect="00E5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BD"/>
    <w:multiLevelType w:val="hybridMultilevel"/>
    <w:tmpl w:val="C21C4328"/>
    <w:lvl w:ilvl="0" w:tplc="0654FE2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A"/>
    <w:rsid w:val="00094B80"/>
    <w:rsid w:val="00097C3A"/>
    <w:rsid w:val="00376659"/>
    <w:rsid w:val="005F5531"/>
    <w:rsid w:val="009C5002"/>
    <w:rsid w:val="00B2309F"/>
    <w:rsid w:val="00E530A6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User</cp:lastModifiedBy>
  <cp:revision>2</cp:revision>
  <cp:lastPrinted>2016-08-28T16:56:00Z</cp:lastPrinted>
  <dcterms:created xsi:type="dcterms:W3CDTF">2016-09-20T12:13:00Z</dcterms:created>
  <dcterms:modified xsi:type="dcterms:W3CDTF">2016-09-20T12:13:00Z</dcterms:modified>
</cp:coreProperties>
</file>